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b/>
          <w:bCs/>
          <w:sz w:val="32"/>
          <w:szCs w:val="32"/>
        </w:rPr>
      </w:pPr>
    </w:p>
    <w:p w:rsidR="00FD2D96" w:rsidRPr="00C9306E" w:rsidRDefault="00FD2D96" w:rsidP="00FD2D96">
      <w:pPr>
        <w:jc w:val="center"/>
        <w:rPr>
          <w:b/>
          <w:bCs/>
          <w:sz w:val="44"/>
          <w:szCs w:val="44"/>
        </w:rPr>
      </w:pPr>
      <w:r w:rsidRPr="00C9306E">
        <w:rPr>
          <w:b/>
          <w:bCs/>
          <w:sz w:val="44"/>
          <w:szCs w:val="44"/>
        </w:rPr>
        <w:t xml:space="preserve">Материалы на заседание </w:t>
      </w:r>
    </w:p>
    <w:p w:rsidR="00FD2D96" w:rsidRPr="00C9306E" w:rsidRDefault="00FD2D96" w:rsidP="00FD2D9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</w:t>
      </w:r>
      <w:r w:rsidRPr="00C9306E">
        <w:rPr>
          <w:b/>
          <w:bCs/>
          <w:sz w:val="44"/>
          <w:szCs w:val="44"/>
        </w:rPr>
        <w:t xml:space="preserve">еспубликанской трехсторонней </w:t>
      </w:r>
    </w:p>
    <w:p w:rsidR="00FD2D96" w:rsidRPr="00C9306E" w:rsidRDefault="00FD2D96" w:rsidP="00FD2D96">
      <w:pPr>
        <w:jc w:val="center"/>
        <w:rPr>
          <w:b/>
          <w:bCs/>
          <w:sz w:val="44"/>
          <w:szCs w:val="44"/>
        </w:rPr>
      </w:pPr>
      <w:r w:rsidRPr="00C9306E">
        <w:rPr>
          <w:b/>
          <w:bCs/>
          <w:sz w:val="44"/>
          <w:szCs w:val="44"/>
        </w:rPr>
        <w:t xml:space="preserve">комиссии по регулированию </w:t>
      </w:r>
    </w:p>
    <w:p w:rsidR="00FD2D96" w:rsidRPr="00C9306E" w:rsidRDefault="00FD2D96" w:rsidP="00FD2D96">
      <w:pPr>
        <w:jc w:val="center"/>
        <w:rPr>
          <w:b/>
          <w:bCs/>
          <w:sz w:val="44"/>
          <w:szCs w:val="44"/>
        </w:rPr>
      </w:pPr>
      <w:r w:rsidRPr="00C9306E">
        <w:rPr>
          <w:b/>
          <w:bCs/>
          <w:sz w:val="44"/>
          <w:szCs w:val="44"/>
        </w:rPr>
        <w:t>социально-трудовых отношений</w:t>
      </w:r>
    </w:p>
    <w:p w:rsidR="00FD2D96" w:rsidRDefault="00FD2D96" w:rsidP="00FD2D96">
      <w:pPr>
        <w:rPr>
          <w:b/>
          <w:bCs/>
          <w:sz w:val="32"/>
          <w:szCs w:val="32"/>
        </w:rPr>
      </w:pPr>
    </w:p>
    <w:p w:rsidR="00FD2D96" w:rsidRDefault="00FD2D96" w:rsidP="00FD2D96">
      <w:pPr>
        <w:rPr>
          <w:b/>
          <w:bCs/>
          <w:sz w:val="32"/>
          <w:szCs w:val="32"/>
        </w:rPr>
      </w:pPr>
    </w:p>
    <w:p w:rsidR="00FD2D96" w:rsidRDefault="00FD2D96" w:rsidP="00FD2D96">
      <w:pPr>
        <w:rPr>
          <w:b/>
          <w:bCs/>
          <w:sz w:val="32"/>
          <w:szCs w:val="32"/>
        </w:rPr>
      </w:pPr>
    </w:p>
    <w:p w:rsidR="00FD2D96" w:rsidRDefault="00FD2D96" w:rsidP="00FD2D96">
      <w:pPr>
        <w:rPr>
          <w:b/>
          <w:bCs/>
          <w:sz w:val="32"/>
          <w:szCs w:val="32"/>
        </w:rPr>
      </w:pPr>
    </w:p>
    <w:p w:rsidR="00FD2D96" w:rsidRDefault="00FD2D96" w:rsidP="00FD2D96">
      <w:pPr>
        <w:rPr>
          <w:b/>
          <w:bCs/>
          <w:sz w:val="32"/>
          <w:szCs w:val="32"/>
        </w:rPr>
      </w:pPr>
    </w:p>
    <w:p w:rsidR="00FD2D96" w:rsidRDefault="00FD2D96" w:rsidP="00FD2D96">
      <w:pPr>
        <w:rPr>
          <w:b/>
          <w:bCs/>
          <w:sz w:val="32"/>
          <w:szCs w:val="32"/>
        </w:rPr>
      </w:pPr>
    </w:p>
    <w:p w:rsidR="00FD2D96" w:rsidRDefault="00FD2D96" w:rsidP="00FD2D96">
      <w:pPr>
        <w:jc w:val="center"/>
        <w:rPr>
          <w:sz w:val="32"/>
          <w:szCs w:val="32"/>
        </w:rPr>
      </w:pPr>
    </w:p>
    <w:p w:rsidR="00FD2D96" w:rsidRDefault="00FD2D96" w:rsidP="00FD2D96">
      <w:pPr>
        <w:jc w:val="center"/>
        <w:rPr>
          <w:sz w:val="32"/>
          <w:szCs w:val="32"/>
        </w:rPr>
      </w:pPr>
    </w:p>
    <w:p w:rsidR="00FD2D96" w:rsidRDefault="00FD2D96" w:rsidP="00FD2D96">
      <w:pPr>
        <w:jc w:val="center"/>
        <w:rPr>
          <w:sz w:val="32"/>
          <w:szCs w:val="32"/>
        </w:rPr>
      </w:pPr>
    </w:p>
    <w:p w:rsidR="00FD2D96" w:rsidRDefault="00FD2D96" w:rsidP="00FD2D96">
      <w:pPr>
        <w:jc w:val="right"/>
        <w:rPr>
          <w:sz w:val="32"/>
          <w:szCs w:val="32"/>
        </w:rPr>
      </w:pPr>
      <w:r>
        <w:rPr>
          <w:sz w:val="32"/>
          <w:szCs w:val="32"/>
        </w:rPr>
        <w:t>26</w:t>
      </w:r>
      <w:r w:rsidRPr="009C7659">
        <w:rPr>
          <w:sz w:val="32"/>
          <w:szCs w:val="32"/>
        </w:rPr>
        <w:t xml:space="preserve"> </w:t>
      </w:r>
      <w:r>
        <w:rPr>
          <w:sz w:val="32"/>
          <w:szCs w:val="32"/>
        </w:rPr>
        <w:t>декабря 2025 года</w:t>
      </w:r>
    </w:p>
    <w:p w:rsidR="00FD2D96" w:rsidRDefault="00FD2D96" w:rsidP="00FD2D9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10.00 ч.</w:t>
      </w:r>
    </w:p>
    <w:p w:rsidR="00FD2D96" w:rsidRDefault="00FD2D96" w:rsidP="00FD2D96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№ 318</w:t>
      </w:r>
    </w:p>
    <w:p w:rsidR="00FD2D96" w:rsidRDefault="00FD2D96" w:rsidP="00FD2D96">
      <w:pPr>
        <w:jc w:val="center"/>
        <w:rPr>
          <w:sz w:val="28"/>
          <w:szCs w:val="28"/>
        </w:rPr>
        <w:sectPr w:rsidR="00FD2D96" w:rsidSect="002B26F0">
          <w:pgSz w:w="11906" w:h="16838"/>
          <w:pgMar w:top="1134" w:right="707" w:bottom="624" w:left="1134" w:header="709" w:footer="709" w:gutter="0"/>
          <w:cols w:space="708"/>
          <w:docGrid w:linePitch="360"/>
        </w:sectPr>
      </w:pPr>
    </w:p>
    <w:p w:rsidR="00FD2D96" w:rsidRPr="00ED441B" w:rsidRDefault="00FD2D96" w:rsidP="00FD2D96">
      <w:pPr>
        <w:jc w:val="center"/>
        <w:rPr>
          <w:b/>
          <w:bCs/>
          <w:sz w:val="28"/>
          <w:szCs w:val="28"/>
        </w:rPr>
      </w:pPr>
      <w:r w:rsidRPr="00ED441B">
        <w:rPr>
          <w:b/>
          <w:bCs/>
          <w:sz w:val="28"/>
          <w:szCs w:val="28"/>
        </w:rPr>
        <w:lastRenderedPageBreak/>
        <w:t>Перечень документов:</w:t>
      </w:r>
    </w:p>
    <w:p w:rsidR="00FD2D96" w:rsidRDefault="00FD2D96" w:rsidP="00FD2D96">
      <w:pPr>
        <w:rPr>
          <w:sz w:val="28"/>
          <w:szCs w:val="28"/>
        </w:rPr>
      </w:pPr>
    </w:p>
    <w:p w:rsidR="00FD2D96" w:rsidRDefault="00FD2D96" w:rsidP="00FD2D96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bookmarkStart w:id="0" w:name="_Hlk184735503"/>
      <w:r w:rsidRPr="005474BD">
        <w:rPr>
          <w:sz w:val="28"/>
          <w:szCs w:val="28"/>
        </w:rPr>
        <w:t>Повестка заседания Комиссии</w:t>
      </w:r>
      <w:r>
        <w:rPr>
          <w:sz w:val="28"/>
          <w:szCs w:val="28"/>
        </w:rPr>
        <w:t>.</w:t>
      </w:r>
    </w:p>
    <w:p w:rsidR="00FD2D96" w:rsidRPr="005474BD" w:rsidRDefault="00FD2D96" w:rsidP="00FD2D96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Регламент заседания.</w:t>
      </w:r>
    </w:p>
    <w:p w:rsidR="00FD2D96" w:rsidRDefault="00FD2D96" w:rsidP="00FD2D96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474BD">
        <w:rPr>
          <w:sz w:val="28"/>
          <w:szCs w:val="28"/>
        </w:rPr>
        <w:t>Список участников</w:t>
      </w:r>
      <w:r>
        <w:rPr>
          <w:sz w:val="28"/>
          <w:szCs w:val="28"/>
        </w:rPr>
        <w:t>.</w:t>
      </w: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Default="00FD2D96" w:rsidP="00FD2D96">
      <w:pPr>
        <w:jc w:val="right"/>
        <w:rPr>
          <w:sz w:val="28"/>
          <w:szCs w:val="28"/>
        </w:rPr>
      </w:pP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lastRenderedPageBreak/>
        <w:t>Утверждаю: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 xml:space="preserve">Первый заместитель Председателя 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>Правительства Республики Бурятия,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 xml:space="preserve">координатор </w:t>
      </w:r>
      <w:proofErr w:type="gramStart"/>
      <w:r w:rsidRPr="00B95FC7">
        <w:rPr>
          <w:sz w:val="28"/>
          <w:szCs w:val="28"/>
        </w:rPr>
        <w:t>Республиканской</w:t>
      </w:r>
      <w:proofErr w:type="gramEnd"/>
      <w:r w:rsidRPr="00B95FC7">
        <w:rPr>
          <w:sz w:val="28"/>
          <w:szCs w:val="28"/>
        </w:rPr>
        <w:t xml:space="preserve"> трехсторонней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>комиссии по регулированию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>социально-трудовых отношений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>_____________________  В.В. Мухин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</w:p>
    <w:p w:rsidR="00FD2D96" w:rsidRPr="00B95FC7" w:rsidRDefault="00FD2D96" w:rsidP="00FD2D96">
      <w:pPr>
        <w:jc w:val="right"/>
        <w:rPr>
          <w:sz w:val="28"/>
          <w:szCs w:val="28"/>
        </w:rPr>
      </w:pPr>
      <w:r w:rsidRPr="00B95FC7">
        <w:rPr>
          <w:sz w:val="28"/>
          <w:szCs w:val="28"/>
        </w:rPr>
        <w:t>«____» __________ 2025 г.</w:t>
      </w:r>
    </w:p>
    <w:p w:rsidR="00FD2D96" w:rsidRPr="00B95FC7" w:rsidRDefault="00FD2D96" w:rsidP="00FD2D96">
      <w:pPr>
        <w:jc w:val="right"/>
        <w:rPr>
          <w:sz w:val="28"/>
          <w:szCs w:val="28"/>
        </w:rPr>
      </w:pPr>
    </w:p>
    <w:p w:rsidR="00FD2D96" w:rsidRPr="00B95FC7" w:rsidRDefault="00FD2D96" w:rsidP="00FD2D96">
      <w:pPr>
        <w:jc w:val="center"/>
        <w:rPr>
          <w:b/>
          <w:sz w:val="28"/>
          <w:szCs w:val="28"/>
        </w:rPr>
      </w:pPr>
      <w:r w:rsidRPr="00B95FC7">
        <w:rPr>
          <w:b/>
          <w:sz w:val="28"/>
          <w:szCs w:val="28"/>
        </w:rPr>
        <w:t>ПОВЕСТКА</w:t>
      </w:r>
    </w:p>
    <w:p w:rsidR="00FD2D96" w:rsidRPr="00B95FC7" w:rsidRDefault="00FD2D96" w:rsidP="00FD2D96">
      <w:pPr>
        <w:jc w:val="center"/>
        <w:rPr>
          <w:b/>
          <w:sz w:val="28"/>
          <w:szCs w:val="28"/>
        </w:rPr>
      </w:pPr>
      <w:r w:rsidRPr="00B95FC7">
        <w:rPr>
          <w:b/>
          <w:sz w:val="28"/>
          <w:szCs w:val="28"/>
        </w:rPr>
        <w:t>заседания Республиканской трехсторонней комиссии</w:t>
      </w:r>
    </w:p>
    <w:p w:rsidR="00FD2D96" w:rsidRPr="00B95FC7" w:rsidRDefault="00FD2D96" w:rsidP="00FD2D96">
      <w:pPr>
        <w:jc w:val="center"/>
        <w:rPr>
          <w:b/>
          <w:sz w:val="28"/>
          <w:szCs w:val="28"/>
        </w:rPr>
      </w:pPr>
      <w:r w:rsidRPr="00B95FC7">
        <w:rPr>
          <w:b/>
          <w:sz w:val="28"/>
          <w:szCs w:val="28"/>
        </w:rPr>
        <w:t>по регулированию социально-трудовых отношений</w:t>
      </w:r>
    </w:p>
    <w:p w:rsidR="00FD2D96" w:rsidRPr="00B95FC7" w:rsidRDefault="00FD2D96" w:rsidP="00FD2D96">
      <w:pPr>
        <w:jc w:val="center"/>
        <w:rPr>
          <w:sz w:val="28"/>
          <w:szCs w:val="28"/>
        </w:rPr>
      </w:pPr>
    </w:p>
    <w:p w:rsidR="00FD2D96" w:rsidRPr="00B95FC7" w:rsidRDefault="00FD2D96" w:rsidP="00FD2D96">
      <w:pPr>
        <w:ind w:firstLine="284"/>
        <w:rPr>
          <w:sz w:val="28"/>
          <w:szCs w:val="28"/>
        </w:rPr>
      </w:pPr>
      <w:r w:rsidRPr="00B95FC7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B95FC7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B95FC7">
        <w:rPr>
          <w:sz w:val="28"/>
          <w:szCs w:val="28"/>
        </w:rPr>
        <w:t xml:space="preserve"> 2025 г.                                                                                   </w:t>
      </w:r>
      <w:r>
        <w:rPr>
          <w:sz w:val="28"/>
          <w:szCs w:val="28"/>
        </w:rPr>
        <w:t>10:00</w:t>
      </w:r>
      <w:r w:rsidRPr="00B95FC7">
        <w:rPr>
          <w:sz w:val="28"/>
          <w:szCs w:val="28"/>
        </w:rPr>
        <w:t xml:space="preserve"> ч.</w:t>
      </w:r>
    </w:p>
    <w:p w:rsidR="00FD2D96" w:rsidRPr="00B95FC7" w:rsidRDefault="00FD2D96" w:rsidP="00FD2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B95FC7">
        <w:rPr>
          <w:sz w:val="28"/>
          <w:szCs w:val="28"/>
        </w:rPr>
        <w:t>каб</w:t>
      </w:r>
      <w:proofErr w:type="spellEnd"/>
      <w:r w:rsidRPr="00B95FC7">
        <w:rPr>
          <w:sz w:val="28"/>
          <w:szCs w:val="28"/>
        </w:rPr>
        <w:t xml:space="preserve">. </w:t>
      </w:r>
      <w:r>
        <w:rPr>
          <w:sz w:val="28"/>
          <w:szCs w:val="28"/>
        </w:rPr>
        <w:t>318</w:t>
      </w:r>
    </w:p>
    <w:p w:rsidR="00FD2D96" w:rsidRPr="00B95FC7" w:rsidRDefault="00FD2D96" w:rsidP="00FD2D96">
      <w:pPr>
        <w:ind w:firstLine="709"/>
        <w:jc w:val="both"/>
        <w:rPr>
          <w:b/>
          <w:sz w:val="28"/>
          <w:szCs w:val="28"/>
        </w:rPr>
      </w:pPr>
      <w:r w:rsidRPr="00B95FC7">
        <w:rPr>
          <w:b/>
          <w:sz w:val="28"/>
          <w:szCs w:val="28"/>
        </w:rPr>
        <w:t xml:space="preserve">Председательствует: </w:t>
      </w:r>
      <w:r w:rsidRPr="00B95FC7">
        <w:rPr>
          <w:bCs/>
          <w:sz w:val="28"/>
          <w:szCs w:val="28"/>
        </w:rPr>
        <w:t>Мухин В.В.</w:t>
      </w:r>
    </w:p>
    <w:p w:rsidR="00FD2D96" w:rsidRPr="00B95FC7" w:rsidRDefault="00FD2D96" w:rsidP="00FD2D96">
      <w:pPr>
        <w:jc w:val="both"/>
        <w:rPr>
          <w:b/>
          <w:sz w:val="28"/>
          <w:szCs w:val="28"/>
        </w:rPr>
      </w:pPr>
    </w:p>
    <w:p w:rsidR="00FD2D96" w:rsidRPr="00B95FC7" w:rsidRDefault="00FD2D96" w:rsidP="00FD2D96">
      <w:pPr>
        <w:ind w:firstLine="709"/>
        <w:jc w:val="both"/>
        <w:rPr>
          <w:bCs/>
          <w:sz w:val="28"/>
          <w:szCs w:val="28"/>
        </w:rPr>
      </w:pPr>
      <w:r w:rsidRPr="00B95FC7">
        <w:rPr>
          <w:b/>
          <w:sz w:val="28"/>
          <w:szCs w:val="28"/>
        </w:rPr>
        <w:t xml:space="preserve">Присутствуют: </w:t>
      </w:r>
      <w:proofErr w:type="spellStart"/>
      <w:r w:rsidRPr="00B95FC7">
        <w:rPr>
          <w:bCs/>
          <w:sz w:val="28"/>
          <w:szCs w:val="28"/>
        </w:rPr>
        <w:t>Альхеев</w:t>
      </w:r>
      <w:proofErr w:type="spellEnd"/>
      <w:r w:rsidRPr="00B95FC7">
        <w:rPr>
          <w:bCs/>
          <w:sz w:val="28"/>
          <w:szCs w:val="28"/>
        </w:rPr>
        <w:t xml:space="preserve"> И.А.,</w:t>
      </w:r>
      <w:r w:rsidRPr="00B95FC7">
        <w:rPr>
          <w:b/>
          <w:sz w:val="28"/>
          <w:szCs w:val="28"/>
        </w:rPr>
        <w:t xml:space="preserve"> </w:t>
      </w:r>
      <w:proofErr w:type="spellStart"/>
      <w:r w:rsidRPr="00B95FC7">
        <w:rPr>
          <w:bCs/>
          <w:sz w:val="28"/>
          <w:szCs w:val="28"/>
        </w:rPr>
        <w:t>Мадаев</w:t>
      </w:r>
      <w:proofErr w:type="spellEnd"/>
      <w:r w:rsidRPr="00B95FC7">
        <w:rPr>
          <w:bCs/>
          <w:sz w:val="28"/>
          <w:szCs w:val="28"/>
        </w:rPr>
        <w:t xml:space="preserve"> Г.Э.,</w:t>
      </w:r>
      <w:r w:rsidRPr="00733E71">
        <w:rPr>
          <w:bCs/>
          <w:sz w:val="28"/>
          <w:szCs w:val="28"/>
        </w:rPr>
        <w:t xml:space="preserve"> </w:t>
      </w:r>
      <w:proofErr w:type="spellStart"/>
      <w:r w:rsidRPr="00B95FC7">
        <w:rPr>
          <w:bCs/>
          <w:sz w:val="28"/>
          <w:szCs w:val="28"/>
        </w:rPr>
        <w:t>Цыренжапов</w:t>
      </w:r>
      <w:proofErr w:type="spellEnd"/>
      <w:r w:rsidRPr="00B95FC7">
        <w:rPr>
          <w:bCs/>
          <w:sz w:val="28"/>
          <w:szCs w:val="28"/>
        </w:rPr>
        <w:t xml:space="preserve"> Т.О.,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Хингелов</w:t>
      </w:r>
      <w:proofErr w:type="spellEnd"/>
      <w:r>
        <w:rPr>
          <w:bCs/>
          <w:sz w:val="28"/>
          <w:szCs w:val="28"/>
        </w:rPr>
        <w:t xml:space="preserve"> В.В., </w:t>
      </w:r>
      <w:proofErr w:type="spellStart"/>
      <w:r w:rsidRPr="00B95FC7">
        <w:rPr>
          <w:bCs/>
          <w:sz w:val="28"/>
          <w:szCs w:val="28"/>
        </w:rPr>
        <w:t>Ниндаков</w:t>
      </w:r>
      <w:proofErr w:type="spellEnd"/>
      <w:r w:rsidRPr="00B95FC7">
        <w:rPr>
          <w:bCs/>
          <w:sz w:val="28"/>
          <w:szCs w:val="28"/>
        </w:rPr>
        <w:t xml:space="preserve"> А.А., </w:t>
      </w:r>
      <w:proofErr w:type="spellStart"/>
      <w:r w:rsidRPr="00C53D19">
        <w:rPr>
          <w:bCs/>
          <w:sz w:val="28"/>
          <w:szCs w:val="28"/>
        </w:rPr>
        <w:t>Амагыров</w:t>
      </w:r>
      <w:proofErr w:type="spellEnd"/>
      <w:r w:rsidRPr="00C53D19">
        <w:rPr>
          <w:bCs/>
          <w:sz w:val="28"/>
          <w:szCs w:val="28"/>
        </w:rPr>
        <w:t xml:space="preserve"> ВП., </w:t>
      </w:r>
      <w:proofErr w:type="spellStart"/>
      <w:r w:rsidRPr="00C53D19">
        <w:rPr>
          <w:bCs/>
          <w:sz w:val="28"/>
          <w:szCs w:val="28"/>
        </w:rPr>
        <w:t>Халтакшинова</w:t>
      </w:r>
      <w:proofErr w:type="spellEnd"/>
      <w:r w:rsidRPr="00B95FC7">
        <w:rPr>
          <w:bCs/>
          <w:sz w:val="28"/>
          <w:szCs w:val="28"/>
        </w:rPr>
        <w:t xml:space="preserve"> В.В., </w:t>
      </w:r>
      <w:r>
        <w:rPr>
          <w:bCs/>
          <w:sz w:val="28"/>
          <w:szCs w:val="28"/>
        </w:rPr>
        <w:t>Вахрушкинова Е.А., Потапова Е.И</w:t>
      </w:r>
      <w:r w:rsidRPr="00B95FC7">
        <w:rPr>
          <w:bCs/>
          <w:sz w:val="28"/>
          <w:szCs w:val="28"/>
        </w:rPr>
        <w:t xml:space="preserve">., </w:t>
      </w:r>
      <w:proofErr w:type="spellStart"/>
      <w:r>
        <w:rPr>
          <w:bCs/>
          <w:sz w:val="28"/>
          <w:szCs w:val="28"/>
        </w:rPr>
        <w:t>Брыков</w:t>
      </w:r>
      <w:proofErr w:type="spellEnd"/>
      <w:r>
        <w:rPr>
          <w:bCs/>
          <w:sz w:val="28"/>
          <w:szCs w:val="28"/>
        </w:rPr>
        <w:t xml:space="preserve"> П.С</w:t>
      </w:r>
      <w:r w:rsidRPr="00B95FC7">
        <w:rPr>
          <w:bCs/>
          <w:sz w:val="28"/>
          <w:szCs w:val="28"/>
        </w:rPr>
        <w:t xml:space="preserve">., Абашеева Е.В., Юдаева Е.А., </w:t>
      </w:r>
      <w:proofErr w:type="spellStart"/>
      <w:r w:rsidRPr="00B95FC7">
        <w:rPr>
          <w:bCs/>
          <w:sz w:val="28"/>
          <w:szCs w:val="28"/>
        </w:rPr>
        <w:t>Жанаева</w:t>
      </w:r>
      <w:proofErr w:type="spellEnd"/>
      <w:r w:rsidRPr="00B95FC7">
        <w:rPr>
          <w:bCs/>
          <w:sz w:val="28"/>
          <w:szCs w:val="28"/>
        </w:rPr>
        <w:t xml:space="preserve"> Л.Д., </w:t>
      </w:r>
      <w:proofErr w:type="spellStart"/>
      <w:r w:rsidRPr="00B95FC7">
        <w:rPr>
          <w:bCs/>
          <w:sz w:val="28"/>
          <w:szCs w:val="28"/>
        </w:rPr>
        <w:t>Махеева</w:t>
      </w:r>
      <w:proofErr w:type="spellEnd"/>
      <w:r w:rsidRPr="00B95FC7">
        <w:rPr>
          <w:bCs/>
          <w:sz w:val="28"/>
          <w:szCs w:val="28"/>
        </w:rPr>
        <w:t xml:space="preserve"> М.С., </w:t>
      </w:r>
      <w:r>
        <w:rPr>
          <w:bCs/>
          <w:sz w:val="28"/>
          <w:szCs w:val="28"/>
        </w:rPr>
        <w:t>Шигаева А.А</w:t>
      </w:r>
      <w:r w:rsidRPr="00B95FC7">
        <w:rPr>
          <w:bCs/>
          <w:sz w:val="28"/>
          <w:szCs w:val="28"/>
        </w:rPr>
        <w:t>., Секретина О.И.</w:t>
      </w:r>
    </w:p>
    <w:p w:rsidR="00FD2D96" w:rsidRPr="00B95FC7" w:rsidRDefault="00FD2D96" w:rsidP="00FD2D96">
      <w:pPr>
        <w:ind w:firstLine="709"/>
        <w:jc w:val="both"/>
        <w:rPr>
          <w:bCs/>
          <w:sz w:val="28"/>
          <w:szCs w:val="28"/>
        </w:rPr>
      </w:pPr>
    </w:p>
    <w:p w:rsidR="00FD2D96" w:rsidRPr="00B95FC7" w:rsidRDefault="00FD2D96" w:rsidP="00FD2D96">
      <w:pPr>
        <w:ind w:firstLine="709"/>
        <w:jc w:val="both"/>
        <w:rPr>
          <w:bCs/>
          <w:sz w:val="28"/>
          <w:szCs w:val="28"/>
        </w:rPr>
      </w:pPr>
      <w:r w:rsidRPr="00B95FC7">
        <w:rPr>
          <w:b/>
          <w:sz w:val="28"/>
          <w:szCs w:val="28"/>
        </w:rPr>
        <w:t xml:space="preserve">Приглашенные: </w:t>
      </w:r>
      <w:proofErr w:type="spellStart"/>
      <w:r w:rsidRPr="00B95FC7">
        <w:rPr>
          <w:bCs/>
          <w:sz w:val="28"/>
          <w:szCs w:val="28"/>
        </w:rPr>
        <w:t>Гармаев</w:t>
      </w:r>
      <w:proofErr w:type="spellEnd"/>
      <w:r w:rsidRPr="00B95FC7">
        <w:rPr>
          <w:bCs/>
          <w:sz w:val="28"/>
          <w:szCs w:val="28"/>
        </w:rPr>
        <w:t xml:space="preserve"> Ю.Г.,</w:t>
      </w:r>
      <w:r w:rsidRPr="00B95FC7">
        <w:rPr>
          <w:b/>
          <w:sz w:val="28"/>
          <w:szCs w:val="28"/>
        </w:rPr>
        <w:t xml:space="preserve"> </w:t>
      </w:r>
      <w:proofErr w:type="spellStart"/>
      <w:r w:rsidRPr="00B95FC7">
        <w:rPr>
          <w:bCs/>
          <w:sz w:val="28"/>
          <w:szCs w:val="28"/>
        </w:rPr>
        <w:t>Тумуреева</w:t>
      </w:r>
      <w:proofErr w:type="spellEnd"/>
      <w:r w:rsidRPr="00B95FC7">
        <w:rPr>
          <w:bCs/>
          <w:sz w:val="28"/>
          <w:szCs w:val="28"/>
        </w:rPr>
        <w:t xml:space="preserve"> Н.Н.</w:t>
      </w:r>
    </w:p>
    <w:p w:rsidR="00FD2D96" w:rsidRPr="00B95FC7" w:rsidRDefault="00FD2D96" w:rsidP="00FD2D96">
      <w:pPr>
        <w:ind w:firstLine="709"/>
        <w:jc w:val="both"/>
        <w:rPr>
          <w:bCs/>
          <w:sz w:val="28"/>
          <w:szCs w:val="28"/>
        </w:rPr>
      </w:pPr>
    </w:p>
    <w:p w:rsidR="00FD2D96" w:rsidRPr="00B95FC7" w:rsidRDefault="00FD2D96" w:rsidP="00FD2D96">
      <w:pPr>
        <w:numPr>
          <w:ilvl w:val="0"/>
          <w:numId w:val="2"/>
        </w:numPr>
        <w:tabs>
          <w:tab w:val="left" w:pos="1276"/>
        </w:tabs>
        <w:ind w:left="0" w:right="32" w:firstLine="705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A52F0">
        <w:rPr>
          <w:rFonts w:eastAsia="Calibri"/>
          <w:b/>
          <w:bCs/>
          <w:sz w:val="28"/>
          <w:szCs w:val="28"/>
          <w:lang w:eastAsia="en-US"/>
        </w:rPr>
        <w:t>О результатах расследований несчастных случаев, связанных с производством,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A52F0">
        <w:rPr>
          <w:rFonts w:eastAsia="Calibri"/>
          <w:b/>
          <w:bCs/>
          <w:sz w:val="28"/>
          <w:szCs w:val="28"/>
          <w:lang w:eastAsia="en-US"/>
        </w:rPr>
        <w:t>прои</w:t>
      </w:r>
      <w:r>
        <w:rPr>
          <w:rFonts w:eastAsia="Calibri"/>
          <w:b/>
          <w:bCs/>
          <w:sz w:val="28"/>
          <w:szCs w:val="28"/>
          <w:lang w:eastAsia="en-US"/>
        </w:rPr>
        <w:t>зоше</w:t>
      </w:r>
      <w:r w:rsidRPr="008A52F0">
        <w:rPr>
          <w:rFonts w:eastAsia="Calibri"/>
          <w:b/>
          <w:bCs/>
          <w:sz w:val="28"/>
          <w:szCs w:val="28"/>
          <w:lang w:eastAsia="en-US"/>
        </w:rPr>
        <w:t xml:space="preserve">дших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Pr="008A52F0">
        <w:rPr>
          <w:rFonts w:eastAsia="Calibri"/>
          <w:b/>
          <w:bCs/>
          <w:sz w:val="28"/>
          <w:szCs w:val="28"/>
          <w:lang w:eastAsia="en-US"/>
        </w:rPr>
        <w:t>организациях</w:t>
      </w:r>
      <w:r w:rsidRPr="00733E7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A52F0">
        <w:rPr>
          <w:rFonts w:eastAsia="Calibri"/>
          <w:b/>
          <w:bCs/>
          <w:sz w:val="28"/>
          <w:szCs w:val="28"/>
          <w:lang w:eastAsia="en-US"/>
        </w:rPr>
        <w:t>в 2025 г</w:t>
      </w:r>
      <w:r>
        <w:rPr>
          <w:rFonts w:eastAsia="Calibri"/>
          <w:b/>
          <w:bCs/>
          <w:sz w:val="28"/>
          <w:szCs w:val="28"/>
          <w:lang w:eastAsia="en-US"/>
        </w:rPr>
        <w:t>оду</w:t>
      </w:r>
      <w:r w:rsidRPr="00B95FC7">
        <w:rPr>
          <w:rFonts w:eastAsia="Calibri"/>
          <w:b/>
          <w:bCs/>
          <w:sz w:val="28"/>
          <w:szCs w:val="28"/>
          <w:lang w:eastAsia="en-US"/>
        </w:rPr>
        <w:t>.</w:t>
      </w:r>
    </w:p>
    <w:p w:rsidR="00FD2D96" w:rsidRPr="00B95FC7" w:rsidRDefault="00FD2D96" w:rsidP="00FD2D96">
      <w:pPr>
        <w:tabs>
          <w:tab w:val="left" w:pos="1276"/>
        </w:tabs>
        <w:ind w:left="705" w:right="32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>Выступает:</w:t>
      </w:r>
    </w:p>
    <w:p w:rsidR="00FD2D96" w:rsidRPr="00B95FC7" w:rsidRDefault="00FD2D96" w:rsidP="00FD2D96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B95FC7">
        <w:rPr>
          <w:sz w:val="28"/>
          <w:szCs w:val="28"/>
        </w:rPr>
        <w:t>Гармаев</w:t>
      </w:r>
      <w:proofErr w:type="spellEnd"/>
      <w:r w:rsidRPr="00B95FC7">
        <w:rPr>
          <w:sz w:val="28"/>
          <w:szCs w:val="28"/>
        </w:rPr>
        <w:t xml:space="preserve"> Юрий </w:t>
      </w:r>
      <w:proofErr w:type="spellStart"/>
      <w:r w:rsidRPr="00B95FC7">
        <w:rPr>
          <w:sz w:val="28"/>
          <w:szCs w:val="28"/>
        </w:rPr>
        <w:t>Гармаевич</w:t>
      </w:r>
      <w:proofErr w:type="spellEnd"/>
      <w:r w:rsidRPr="00B95FC7">
        <w:rPr>
          <w:sz w:val="28"/>
          <w:szCs w:val="28"/>
        </w:rPr>
        <w:t xml:space="preserve"> – руководитель Государственной инспекции труда в Республике Бурятия – 5 мин.</w:t>
      </w:r>
    </w:p>
    <w:p w:rsidR="00FD2D96" w:rsidRPr="00B95FC7" w:rsidRDefault="00FD2D96" w:rsidP="00FD2D96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B95FC7">
        <w:rPr>
          <w:sz w:val="28"/>
          <w:szCs w:val="28"/>
        </w:rPr>
        <w:t>Цыренжапов</w:t>
      </w:r>
      <w:proofErr w:type="spellEnd"/>
      <w:r w:rsidRPr="00B95FC7">
        <w:rPr>
          <w:sz w:val="28"/>
          <w:szCs w:val="28"/>
        </w:rPr>
        <w:t xml:space="preserve"> Тимур </w:t>
      </w:r>
      <w:proofErr w:type="spellStart"/>
      <w:r w:rsidRPr="00B95FC7">
        <w:rPr>
          <w:sz w:val="28"/>
          <w:szCs w:val="28"/>
        </w:rPr>
        <w:t>Очирович</w:t>
      </w:r>
      <w:proofErr w:type="spellEnd"/>
      <w:r w:rsidRPr="00B95FC7">
        <w:rPr>
          <w:sz w:val="28"/>
          <w:szCs w:val="28"/>
        </w:rPr>
        <w:t xml:space="preserve"> – министр строительства и модернизации жилищно-коммунального комплекса Республики Бурятия – 5 мин.</w:t>
      </w:r>
    </w:p>
    <w:p w:rsidR="00FD2D96" w:rsidRPr="00B95FC7" w:rsidRDefault="00FD2D96" w:rsidP="00FD2D96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 w:rsidRPr="00B95FC7">
        <w:rPr>
          <w:sz w:val="28"/>
          <w:szCs w:val="28"/>
        </w:rPr>
        <w:t>Тумуреева</w:t>
      </w:r>
      <w:proofErr w:type="spellEnd"/>
      <w:r w:rsidRPr="00B95FC7">
        <w:rPr>
          <w:sz w:val="28"/>
          <w:szCs w:val="28"/>
        </w:rPr>
        <w:t xml:space="preserve"> Наталья Николаевна – министр природных ресурсов и экологии Республики Бурятия – 5 мин.</w:t>
      </w:r>
    </w:p>
    <w:p w:rsidR="00FD2D96" w:rsidRPr="00B95FC7" w:rsidRDefault="00FD2D96" w:rsidP="00FD2D96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</w:p>
    <w:p w:rsidR="00FD2D96" w:rsidRPr="00B95FC7" w:rsidRDefault="00FD2D96" w:rsidP="00FD2D96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>Обсуждение вопроса – 5 мин.</w:t>
      </w:r>
    </w:p>
    <w:p w:rsidR="00FD2D96" w:rsidRPr="00B95FC7" w:rsidRDefault="00FD2D96" w:rsidP="00FD2D96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FD2D96" w:rsidRPr="00B95FC7" w:rsidRDefault="00FD2D96" w:rsidP="00FD2D96">
      <w:pPr>
        <w:numPr>
          <w:ilvl w:val="0"/>
          <w:numId w:val="2"/>
        </w:numPr>
        <w:tabs>
          <w:tab w:val="left" w:pos="0"/>
          <w:tab w:val="left" w:pos="1134"/>
        </w:tabs>
        <w:ind w:left="0" w:firstLine="705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95FC7">
        <w:rPr>
          <w:rFonts w:eastAsia="Calibri"/>
          <w:b/>
          <w:bCs/>
          <w:sz w:val="28"/>
          <w:szCs w:val="28"/>
          <w:lang w:eastAsia="en-US"/>
        </w:rPr>
        <w:t xml:space="preserve">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Типовом </w:t>
      </w:r>
      <w:proofErr w:type="gramStart"/>
      <w:r>
        <w:rPr>
          <w:rFonts w:eastAsia="Calibri"/>
          <w:b/>
          <w:bCs/>
          <w:sz w:val="28"/>
          <w:szCs w:val="28"/>
          <w:lang w:eastAsia="en-US"/>
        </w:rPr>
        <w:t>положении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о </w:t>
      </w:r>
      <w:r w:rsidRPr="00B95FC7">
        <w:rPr>
          <w:rFonts w:eastAsia="Calibri"/>
          <w:b/>
          <w:bCs/>
          <w:sz w:val="28"/>
          <w:szCs w:val="28"/>
          <w:lang w:eastAsia="en-US"/>
        </w:rPr>
        <w:t>наставничестве на территории Республики Бурятия.</w:t>
      </w:r>
    </w:p>
    <w:p w:rsidR="00FD2D96" w:rsidRPr="00B95FC7" w:rsidRDefault="00FD2D96" w:rsidP="00FD2D96">
      <w:pPr>
        <w:jc w:val="both"/>
        <w:rPr>
          <w:sz w:val="28"/>
          <w:szCs w:val="28"/>
        </w:rPr>
      </w:pP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>Выступает:</w:t>
      </w: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  <w:proofErr w:type="spellStart"/>
      <w:r w:rsidRPr="00B95FC7">
        <w:rPr>
          <w:sz w:val="28"/>
          <w:szCs w:val="28"/>
        </w:rPr>
        <w:t>Ниндаков</w:t>
      </w:r>
      <w:proofErr w:type="spellEnd"/>
      <w:r w:rsidRPr="00B95FC7">
        <w:rPr>
          <w:sz w:val="28"/>
          <w:szCs w:val="28"/>
        </w:rPr>
        <w:t xml:space="preserve"> </w:t>
      </w:r>
      <w:proofErr w:type="spellStart"/>
      <w:r w:rsidRPr="00B95FC7">
        <w:rPr>
          <w:sz w:val="28"/>
          <w:szCs w:val="28"/>
        </w:rPr>
        <w:t>Арсалан</w:t>
      </w:r>
      <w:proofErr w:type="spellEnd"/>
      <w:r w:rsidRPr="00B95FC7">
        <w:rPr>
          <w:sz w:val="28"/>
          <w:szCs w:val="28"/>
        </w:rPr>
        <w:t xml:space="preserve"> Анатольевич – заместитель министра экономики Республики Бурятия – 5 мин.</w:t>
      </w: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 xml:space="preserve">Абашеева Екатерина Валерьевна – Председатель Союза «Объединения организаций профсоюзов Республики Бурятия» – 5 мин. </w:t>
      </w: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</w:p>
    <w:p w:rsidR="00FD2D96" w:rsidRPr="00B95FC7" w:rsidRDefault="00FD2D96" w:rsidP="00FD2D96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>Обсуждение вопроса – 5 мин.</w:t>
      </w:r>
    </w:p>
    <w:p w:rsidR="00FD2D96" w:rsidRPr="00B95FC7" w:rsidRDefault="00FD2D96" w:rsidP="00FD2D96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FD2D96" w:rsidRPr="00B95FC7" w:rsidRDefault="00FD2D96" w:rsidP="00FD2D96">
      <w:pPr>
        <w:numPr>
          <w:ilvl w:val="0"/>
          <w:numId w:val="2"/>
        </w:numPr>
        <w:tabs>
          <w:tab w:val="left" w:pos="0"/>
          <w:tab w:val="left" w:pos="1134"/>
        </w:tabs>
        <w:ind w:left="0" w:firstLine="705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95FC7">
        <w:rPr>
          <w:rFonts w:eastAsia="Calibri"/>
          <w:b/>
          <w:bCs/>
          <w:sz w:val="28"/>
          <w:szCs w:val="28"/>
          <w:lang w:eastAsia="en-US"/>
        </w:rPr>
        <w:t>Утверждение списка трудовых арбитров Республики Бурятия на 2026 год.</w:t>
      </w:r>
    </w:p>
    <w:p w:rsidR="00FD2D96" w:rsidRPr="00B95FC7" w:rsidRDefault="00FD2D96" w:rsidP="00FD2D96">
      <w:pPr>
        <w:tabs>
          <w:tab w:val="left" w:pos="0"/>
          <w:tab w:val="left" w:pos="1134"/>
        </w:tabs>
        <w:jc w:val="both"/>
        <w:rPr>
          <w:b/>
          <w:bCs/>
          <w:sz w:val="28"/>
          <w:szCs w:val="28"/>
        </w:rPr>
      </w:pP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>Выступает:</w:t>
      </w:r>
    </w:p>
    <w:p w:rsidR="00FD2D96" w:rsidRPr="00B95FC7" w:rsidRDefault="00FD2D96" w:rsidP="00FD2D96">
      <w:pPr>
        <w:ind w:firstLine="709"/>
        <w:jc w:val="both"/>
        <w:rPr>
          <w:sz w:val="28"/>
          <w:szCs w:val="28"/>
        </w:rPr>
      </w:pPr>
      <w:proofErr w:type="spellStart"/>
      <w:r w:rsidRPr="00B95FC7">
        <w:rPr>
          <w:sz w:val="28"/>
          <w:szCs w:val="28"/>
        </w:rPr>
        <w:t>Ниндаков</w:t>
      </w:r>
      <w:proofErr w:type="spellEnd"/>
      <w:r w:rsidRPr="00B95FC7">
        <w:rPr>
          <w:sz w:val="28"/>
          <w:szCs w:val="28"/>
        </w:rPr>
        <w:t xml:space="preserve"> </w:t>
      </w:r>
      <w:proofErr w:type="spellStart"/>
      <w:r w:rsidRPr="00B95FC7">
        <w:rPr>
          <w:sz w:val="28"/>
          <w:szCs w:val="28"/>
        </w:rPr>
        <w:t>Арсалан</w:t>
      </w:r>
      <w:proofErr w:type="spellEnd"/>
      <w:r w:rsidRPr="00B95FC7">
        <w:rPr>
          <w:sz w:val="28"/>
          <w:szCs w:val="28"/>
        </w:rPr>
        <w:t xml:space="preserve"> Анатольевич – заместитель министра экономики Республики Бурятия – 5 мин.</w:t>
      </w:r>
    </w:p>
    <w:p w:rsidR="00FD2D96" w:rsidRPr="00B95FC7" w:rsidRDefault="00FD2D96" w:rsidP="00FD2D9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:rsidR="00FD2D96" w:rsidRPr="00B95FC7" w:rsidRDefault="00FD2D96" w:rsidP="00FD2D96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B95FC7">
        <w:rPr>
          <w:sz w:val="28"/>
          <w:szCs w:val="28"/>
        </w:rPr>
        <w:t>Обсуждение вопроса – 5 мин.</w:t>
      </w:r>
    </w:p>
    <w:p w:rsidR="00FD2D96" w:rsidRPr="00B95FC7" w:rsidRDefault="00FD2D96" w:rsidP="00FD2D96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</w:p>
    <w:p w:rsidR="00FD2D96" w:rsidRPr="00B95FC7" w:rsidRDefault="00FD2D96" w:rsidP="00FD2D96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200" w:line="276" w:lineRule="auto"/>
        <w:ind w:left="0" w:firstLine="705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95FC7">
        <w:rPr>
          <w:rFonts w:eastAsia="Calibri"/>
          <w:b/>
          <w:bCs/>
          <w:sz w:val="28"/>
          <w:szCs w:val="28"/>
          <w:lang w:eastAsia="en-US"/>
        </w:rPr>
        <w:t>Утверждение плана заседаний комиссии на 2026 год.</w:t>
      </w:r>
    </w:p>
    <w:p w:rsidR="00FD2D96" w:rsidRPr="00B95FC7" w:rsidRDefault="00FD2D96" w:rsidP="00FD2D96">
      <w:pPr>
        <w:tabs>
          <w:tab w:val="left" w:pos="0"/>
          <w:tab w:val="left" w:pos="709"/>
        </w:tabs>
        <w:spacing w:after="200" w:line="276" w:lineRule="auto"/>
        <w:ind w:left="705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D2D96" w:rsidRPr="00B95FC7" w:rsidRDefault="00FD2D96" w:rsidP="00FD2D96">
      <w:pPr>
        <w:tabs>
          <w:tab w:val="left" w:pos="0"/>
          <w:tab w:val="left" w:pos="709"/>
        </w:tabs>
        <w:spacing w:after="200" w:line="276" w:lineRule="auto"/>
        <w:ind w:left="705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FC7">
        <w:rPr>
          <w:rFonts w:eastAsia="Calibri"/>
          <w:sz w:val="28"/>
          <w:szCs w:val="28"/>
          <w:lang w:eastAsia="en-US"/>
        </w:rPr>
        <w:t>Выступает:</w:t>
      </w:r>
    </w:p>
    <w:p w:rsidR="00FD2D96" w:rsidRPr="00B95FC7" w:rsidRDefault="00FD2D96" w:rsidP="00FD2D96">
      <w:pPr>
        <w:tabs>
          <w:tab w:val="left" w:pos="0"/>
          <w:tab w:val="left" w:pos="709"/>
        </w:tabs>
        <w:spacing w:after="200" w:line="276" w:lineRule="auto"/>
        <w:ind w:left="705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95FC7">
        <w:rPr>
          <w:rFonts w:eastAsia="Calibri"/>
          <w:sz w:val="28"/>
          <w:szCs w:val="28"/>
          <w:lang w:eastAsia="en-US"/>
        </w:rPr>
        <w:t>Ниндаков</w:t>
      </w:r>
      <w:proofErr w:type="spellEnd"/>
      <w:r w:rsidRPr="00B95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5FC7">
        <w:rPr>
          <w:rFonts w:eastAsia="Calibri"/>
          <w:sz w:val="28"/>
          <w:szCs w:val="28"/>
          <w:lang w:eastAsia="en-US"/>
        </w:rPr>
        <w:t>Арсалан</w:t>
      </w:r>
      <w:proofErr w:type="spellEnd"/>
      <w:r w:rsidRPr="00B95FC7">
        <w:rPr>
          <w:rFonts w:eastAsia="Calibri"/>
          <w:sz w:val="28"/>
          <w:szCs w:val="28"/>
          <w:lang w:eastAsia="en-US"/>
        </w:rPr>
        <w:t xml:space="preserve"> Анатольевич – заместитель министра экономики</w:t>
      </w:r>
    </w:p>
    <w:p w:rsidR="00FD2D96" w:rsidRPr="00B95FC7" w:rsidRDefault="00FD2D96" w:rsidP="00FD2D96">
      <w:pPr>
        <w:tabs>
          <w:tab w:val="left" w:pos="0"/>
        </w:tabs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FC7">
        <w:rPr>
          <w:rFonts w:eastAsia="Calibri"/>
          <w:sz w:val="28"/>
          <w:szCs w:val="28"/>
          <w:lang w:eastAsia="en-US"/>
        </w:rPr>
        <w:t>Республики Бурятия – 5 мин.</w:t>
      </w:r>
    </w:p>
    <w:p w:rsidR="00FD2D96" w:rsidRPr="00B95FC7" w:rsidRDefault="00FD2D96" w:rsidP="00FD2D96">
      <w:pPr>
        <w:tabs>
          <w:tab w:val="left" w:pos="0"/>
          <w:tab w:val="left" w:pos="709"/>
        </w:tabs>
        <w:spacing w:after="200" w:line="276" w:lineRule="auto"/>
        <w:ind w:left="70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2D96" w:rsidRPr="00B95FC7" w:rsidRDefault="00FD2D96" w:rsidP="00FD2D96">
      <w:pPr>
        <w:tabs>
          <w:tab w:val="left" w:pos="0"/>
          <w:tab w:val="left" w:pos="709"/>
        </w:tabs>
        <w:spacing w:after="200" w:line="276" w:lineRule="auto"/>
        <w:ind w:left="705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FC7">
        <w:rPr>
          <w:rFonts w:eastAsia="Calibri"/>
          <w:sz w:val="28"/>
          <w:szCs w:val="28"/>
          <w:lang w:eastAsia="en-US"/>
        </w:rPr>
        <w:t>Обсуждение вопроса – 5 мин.</w:t>
      </w:r>
      <w:bookmarkStart w:id="1" w:name="_Hlk127373156"/>
    </w:p>
    <w:bookmarkEnd w:id="1"/>
    <w:p w:rsidR="00FD2D96" w:rsidRPr="00B95FC7" w:rsidRDefault="00FD2D96" w:rsidP="00FD2D96">
      <w:pPr>
        <w:tabs>
          <w:tab w:val="left" w:pos="0"/>
          <w:tab w:val="left" w:pos="709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2D96" w:rsidRPr="00B95FC7" w:rsidRDefault="00FD2D96" w:rsidP="00FD2D96">
      <w:pPr>
        <w:tabs>
          <w:tab w:val="left" w:pos="0"/>
          <w:tab w:val="left" w:pos="709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FC7">
        <w:rPr>
          <w:rFonts w:eastAsia="Calibri"/>
          <w:sz w:val="28"/>
          <w:szCs w:val="28"/>
          <w:lang w:eastAsia="en-US"/>
        </w:rPr>
        <w:t xml:space="preserve">Общее время проведения заседания – 1 ч. </w:t>
      </w:r>
      <w:r>
        <w:rPr>
          <w:rFonts w:eastAsia="Calibri"/>
          <w:sz w:val="28"/>
          <w:szCs w:val="28"/>
          <w:lang w:eastAsia="en-US"/>
        </w:rPr>
        <w:t>05</w:t>
      </w:r>
      <w:r w:rsidRPr="00B95FC7">
        <w:rPr>
          <w:rFonts w:eastAsia="Calibri"/>
          <w:sz w:val="28"/>
          <w:szCs w:val="28"/>
          <w:lang w:eastAsia="en-US"/>
        </w:rPr>
        <w:t xml:space="preserve"> мин.</w:t>
      </w:r>
    </w:p>
    <w:p w:rsidR="00FD2D96" w:rsidRPr="00B95FC7" w:rsidRDefault="00FD2D96" w:rsidP="00FD2D96">
      <w:pPr>
        <w:jc w:val="both"/>
      </w:pPr>
    </w:p>
    <w:p w:rsidR="00FD2D96" w:rsidRPr="00B95FC7" w:rsidRDefault="00FD2D96" w:rsidP="00FD2D96">
      <w:pPr>
        <w:tabs>
          <w:tab w:val="left" w:pos="1134"/>
        </w:tabs>
        <w:ind w:firstLine="708"/>
        <w:jc w:val="both"/>
      </w:pPr>
    </w:p>
    <w:p w:rsidR="00FD2D96" w:rsidRPr="00B95FC7" w:rsidRDefault="00FD2D96" w:rsidP="00FD2D96">
      <w:pPr>
        <w:tabs>
          <w:tab w:val="left" w:pos="1134"/>
        </w:tabs>
        <w:ind w:firstLine="708"/>
        <w:jc w:val="both"/>
      </w:pPr>
    </w:p>
    <w:p w:rsidR="00FD2D96" w:rsidRPr="00B95FC7" w:rsidRDefault="00FD2D96" w:rsidP="00FD2D96">
      <w:pPr>
        <w:tabs>
          <w:tab w:val="left" w:pos="1134"/>
        </w:tabs>
        <w:jc w:val="both"/>
      </w:pPr>
    </w:p>
    <w:p w:rsidR="00FD2D96" w:rsidRPr="00B95FC7" w:rsidRDefault="00FD2D96" w:rsidP="00FD2D96">
      <w:pPr>
        <w:tabs>
          <w:tab w:val="left" w:pos="1134"/>
        </w:tabs>
        <w:ind w:firstLine="708"/>
        <w:jc w:val="both"/>
      </w:pPr>
    </w:p>
    <w:p w:rsidR="00FD2D96" w:rsidRPr="00B95FC7" w:rsidRDefault="00FD2D96" w:rsidP="00FD2D96">
      <w:pPr>
        <w:tabs>
          <w:tab w:val="left" w:pos="1134"/>
        </w:tabs>
        <w:ind w:firstLine="708"/>
        <w:jc w:val="both"/>
      </w:pPr>
    </w:p>
    <w:p w:rsidR="00FD2D96" w:rsidRPr="00B95FC7" w:rsidRDefault="00FD2D96" w:rsidP="00FD2D96">
      <w:pPr>
        <w:tabs>
          <w:tab w:val="left" w:pos="1134"/>
        </w:tabs>
        <w:ind w:firstLine="708"/>
        <w:jc w:val="both"/>
      </w:pPr>
    </w:p>
    <w:p w:rsidR="00FD2D96" w:rsidRPr="00B95FC7" w:rsidRDefault="00FD2D96" w:rsidP="00FD2D96">
      <w:pPr>
        <w:rPr>
          <w:bCs/>
          <w:sz w:val="28"/>
          <w:szCs w:val="28"/>
        </w:rPr>
      </w:pPr>
      <w:bookmarkStart w:id="2" w:name="_GoBack"/>
      <w:bookmarkEnd w:id="2"/>
    </w:p>
    <w:p w:rsidR="00FD2D96" w:rsidRDefault="00FD2D96" w:rsidP="00FD2D96">
      <w:pPr>
        <w:jc w:val="right"/>
        <w:rPr>
          <w:bCs/>
          <w:sz w:val="28"/>
          <w:szCs w:val="28"/>
        </w:rPr>
      </w:pPr>
    </w:p>
    <w:p w:rsidR="00FD2D96" w:rsidRDefault="00FD2D96" w:rsidP="00FD2D96">
      <w:pPr>
        <w:pStyle w:val="a7"/>
        <w:tabs>
          <w:tab w:val="left" w:pos="993"/>
        </w:tabs>
        <w:spacing w:line="276" w:lineRule="auto"/>
        <w:ind w:left="-142"/>
        <w:jc w:val="both"/>
        <w:rPr>
          <w:sz w:val="28"/>
          <w:szCs w:val="28"/>
        </w:rPr>
        <w:sectPr w:rsidR="00FD2D96" w:rsidSect="002B26F0">
          <w:pgSz w:w="11906" w:h="16838"/>
          <w:pgMar w:top="1134" w:right="707" w:bottom="624" w:left="1134" w:header="709" w:footer="709" w:gutter="0"/>
          <w:cols w:space="708"/>
          <w:docGrid w:linePitch="360"/>
        </w:sectPr>
      </w:pPr>
    </w:p>
    <w:bookmarkEnd w:id="0"/>
    <w:p w:rsidR="00FD2D96" w:rsidRPr="0089456B" w:rsidRDefault="00FD2D96" w:rsidP="00FD2D96">
      <w:pPr>
        <w:pStyle w:val="a5"/>
        <w:ind w:left="170"/>
        <w:rPr>
          <w:b/>
          <w:szCs w:val="28"/>
        </w:rPr>
      </w:pPr>
      <w:r w:rsidRPr="0089456B">
        <w:rPr>
          <w:b/>
          <w:szCs w:val="28"/>
        </w:rPr>
        <w:lastRenderedPageBreak/>
        <w:t>РЕГЛАМЕНТ</w:t>
      </w:r>
    </w:p>
    <w:p w:rsidR="00FD2D96" w:rsidRPr="0089456B" w:rsidRDefault="00FD2D96" w:rsidP="00FD2D96">
      <w:pPr>
        <w:jc w:val="center"/>
        <w:rPr>
          <w:b/>
          <w:sz w:val="28"/>
          <w:szCs w:val="28"/>
        </w:rPr>
      </w:pPr>
      <w:r w:rsidRPr="0089456B">
        <w:rPr>
          <w:b/>
          <w:sz w:val="28"/>
          <w:szCs w:val="28"/>
        </w:rPr>
        <w:t>заседания Республиканской трехсторонней комиссии</w:t>
      </w:r>
    </w:p>
    <w:p w:rsidR="00FD2D96" w:rsidRPr="0089456B" w:rsidRDefault="00FD2D96" w:rsidP="00FD2D96">
      <w:pPr>
        <w:jc w:val="center"/>
        <w:rPr>
          <w:b/>
          <w:sz w:val="28"/>
          <w:szCs w:val="28"/>
        </w:rPr>
      </w:pPr>
      <w:r w:rsidRPr="0089456B">
        <w:rPr>
          <w:b/>
          <w:sz w:val="28"/>
          <w:szCs w:val="28"/>
        </w:rPr>
        <w:t>по регулированию социально-трудовых отношений</w:t>
      </w:r>
    </w:p>
    <w:p w:rsidR="00FD2D96" w:rsidRPr="0089456B" w:rsidRDefault="00FD2D96" w:rsidP="00FD2D96">
      <w:pPr>
        <w:jc w:val="center"/>
        <w:rPr>
          <w:iCs/>
          <w:sz w:val="28"/>
          <w:szCs w:val="28"/>
        </w:rPr>
      </w:pPr>
      <w:r w:rsidRPr="0089456B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>2</w:t>
      </w:r>
      <w:r w:rsidRPr="0089456B">
        <w:rPr>
          <w:iCs/>
          <w:sz w:val="28"/>
          <w:szCs w:val="28"/>
        </w:rPr>
        <w:t>6» декабря 2025 года</w:t>
      </w:r>
    </w:p>
    <w:p w:rsidR="00FD2D96" w:rsidRPr="0089456B" w:rsidRDefault="00FD2D96" w:rsidP="00FD2D96">
      <w:pPr>
        <w:pStyle w:val="a3"/>
        <w:ind w:left="170"/>
        <w:jc w:val="center"/>
        <w:rPr>
          <w:iCs/>
          <w:szCs w:val="28"/>
        </w:rPr>
      </w:pPr>
      <w:r w:rsidRPr="0089456B">
        <w:rPr>
          <w:i/>
          <w:iCs/>
          <w:szCs w:val="28"/>
        </w:rPr>
        <w:t xml:space="preserve"> </w:t>
      </w:r>
      <w:r w:rsidRPr="0089456B">
        <w:rPr>
          <w:iCs/>
          <w:szCs w:val="28"/>
        </w:rPr>
        <w:t>(</w:t>
      </w:r>
      <w:r>
        <w:rPr>
          <w:iCs/>
          <w:szCs w:val="28"/>
        </w:rPr>
        <w:t>пятница</w:t>
      </w:r>
      <w:r w:rsidRPr="0089456B">
        <w:rPr>
          <w:iCs/>
          <w:szCs w:val="28"/>
        </w:rPr>
        <w:t>)</w:t>
      </w:r>
    </w:p>
    <w:p w:rsidR="00FD2D96" w:rsidRPr="0089456B" w:rsidRDefault="00FD2D96" w:rsidP="00FD2D96">
      <w:pPr>
        <w:pStyle w:val="a3"/>
        <w:ind w:left="170"/>
        <w:jc w:val="center"/>
        <w:rPr>
          <w:iCs/>
        </w:rPr>
      </w:pPr>
    </w:p>
    <w:p w:rsidR="00FD2D96" w:rsidRPr="0089456B" w:rsidRDefault="00FD2D96" w:rsidP="00FD2D96">
      <w:pPr>
        <w:pStyle w:val="a3"/>
        <w:ind w:left="170"/>
        <w:jc w:val="right"/>
        <w:rPr>
          <w:iCs/>
          <w:szCs w:val="28"/>
        </w:rPr>
      </w:pPr>
      <w:proofErr w:type="spellStart"/>
      <w:r w:rsidRPr="0089456B">
        <w:rPr>
          <w:iCs/>
          <w:szCs w:val="28"/>
        </w:rPr>
        <w:t>каб</w:t>
      </w:r>
      <w:proofErr w:type="spellEnd"/>
      <w:r w:rsidRPr="0089456B">
        <w:rPr>
          <w:iCs/>
          <w:szCs w:val="28"/>
        </w:rPr>
        <w:t>. № 318</w:t>
      </w:r>
    </w:p>
    <w:p w:rsidR="00FD2D96" w:rsidRPr="0089456B" w:rsidRDefault="00FD2D96" w:rsidP="00FD2D96">
      <w:pPr>
        <w:pStyle w:val="a3"/>
        <w:ind w:left="170"/>
        <w:jc w:val="right"/>
        <w:rPr>
          <w:noProof/>
        </w:rPr>
      </w:pPr>
      <w:r w:rsidRPr="0089456B">
        <w:rPr>
          <w:iCs/>
          <w:szCs w:val="28"/>
        </w:rPr>
        <w:t>Начало в 1</w:t>
      </w:r>
      <w:r>
        <w:rPr>
          <w:iCs/>
          <w:szCs w:val="28"/>
        </w:rPr>
        <w:t>0</w:t>
      </w:r>
      <w:r w:rsidRPr="0089456B">
        <w:rPr>
          <w:iCs/>
          <w:szCs w:val="28"/>
        </w:rPr>
        <w:t>:00</w:t>
      </w:r>
    </w:p>
    <w:tbl>
      <w:tblPr>
        <w:tblW w:w="98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056"/>
        <w:gridCol w:w="4831"/>
      </w:tblGrid>
      <w:tr w:rsidR="00FD2D96" w:rsidRPr="0089456B" w:rsidTr="004E3A19">
        <w:trPr>
          <w:trHeight w:val="184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bookmarkStart w:id="3" w:name="_Hlk184744468"/>
            <w:r w:rsidRPr="0089456B">
              <w:rPr>
                <w:b/>
                <w:bCs/>
                <w:noProof/>
                <w:sz w:val="28"/>
                <w:szCs w:val="28"/>
              </w:rPr>
              <w:t>14.00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jc w:val="center"/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Вступительное слово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sz w:val="28"/>
                <w:szCs w:val="28"/>
              </w:rPr>
            </w:pPr>
            <w:r w:rsidRPr="0089456B">
              <w:rPr>
                <w:b/>
                <w:bCs/>
                <w:color w:val="000000"/>
                <w:sz w:val="28"/>
                <w:szCs w:val="28"/>
              </w:rPr>
              <w:t>Мухин Всеволод Васильевич</w:t>
            </w:r>
            <w:r w:rsidRPr="0089456B">
              <w:rPr>
                <w:color w:val="000000"/>
                <w:sz w:val="28"/>
                <w:szCs w:val="28"/>
              </w:rPr>
              <w:t xml:space="preserve"> – </w:t>
            </w:r>
            <w:r w:rsidRPr="0089456B">
              <w:rPr>
                <w:sz w:val="28"/>
                <w:szCs w:val="28"/>
              </w:rPr>
              <w:t>Первый заместитель Председателя</w:t>
            </w:r>
          </w:p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sz w:val="28"/>
                <w:szCs w:val="28"/>
              </w:rPr>
              <w:t>Правительства Республики Бурятия</w:t>
            </w:r>
            <w:r w:rsidRPr="0089456B">
              <w:rPr>
                <w:color w:val="000000"/>
                <w:sz w:val="28"/>
                <w:szCs w:val="28"/>
              </w:rPr>
              <w:t xml:space="preserve"> – координатор Комиссии</w:t>
            </w:r>
          </w:p>
        </w:tc>
      </w:tr>
      <w:tr w:rsidR="00FD2D96" w:rsidRPr="0089456B" w:rsidTr="004E3A19">
        <w:trPr>
          <w:trHeight w:val="352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14.05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sz w:val="28"/>
                <w:szCs w:val="28"/>
              </w:rPr>
            </w:pPr>
            <w:r w:rsidRPr="0089456B">
              <w:rPr>
                <w:rFonts w:eastAsia="Calibri"/>
                <w:sz w:val="28"/>
                <w:szCs w:val="28"/>
                <w:lang w:eastAsia="en-US"/>
              </w:rPr>
              <w:t>О результатах расследований несчастных случаев, связанных с производством, произошедших в организациях в 2025 году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tabs>
                <w:tab w:val="left" w:pos="0"/>
                <w:tab w:val="left" w:pos="284"/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 w:rsidRPr="0089456B">
              <w:rPr>
                <w:b/>
                <w:bCs/>
                <w:sz w:val="28"/>
                <w:szCs w:val="28"/>
              </w:rPr>
              <w:t>Гармаев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Юрий </w:t>
            </w:r>
            <w:proofErr w:type="spellStart"/>
            <w:r w:rsidRPr="0089456B">
              <w:rPr>
                <w:b/>
                <w:bCs/>
                <w:sz w:val="28"/>
                <w:szCs w:val="28"/>
              </w:rPr>
              <w:t>Гармаевич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</w:t>
            </w:r>
            <w:r w:rsidRPr="0089456B">
              <w:rPr>
                <w:sz w:val="28"/>
                <w:szCs w:val="28"/>
              </w:rPr>
              <w:t>– руководитель Государственной инспекции труда в Республике Бурятия</w:t>
            </w:r>
          </w:p>
          <w:p w:rsidR="00FD2D96" w:rsidRPr="0089456B" w:rsidRDefault="00FD2D96" w:rsidP="004E3A19">
            <w:pPr>
              <w:tabs>
                <w:tab w:val="left" w:pos="0"/>
                <w:tab w:val="left" w:pos="284"/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 w:rsidRPr="0089456B">
              <w:rPr>
                <w:b/>
                <w:bCs/>
                <w:sz w:val="28"/>
                <w:szCs w:val="28"/>
              </w:rPr>
              <w:t>Цыренжапов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Тимур </w:t>
            </w:r>
            <w:proofErr w:type="spellStart"/>
            <w:r w:rsidRPr="0089456B">
              <w:rPr>
                <w:b/>
                <w:bCs/>
                <w:sz w:val="28"/>
                <w:szCs w:val="28"/>
              </w:rPr>
              <w:t>Очирович</w:t>
            </w:r>
            <w:proofErr w:type="spellEnd"/>
            <w:r w:rsidRPr="0089456B">
              <w:rPr>
                <w:sz w:val="28"/>
                <w:szCs w:val="28"/>
              </w:rPr>
              <w:t xml:space="preserve"> – министр строительства и модернизации жилищно-коммунального комплекса Республики Бурятия</w:t>
            </w:r>
          </w:p>
          <w:p w:rsidR="00FD2D96" w:rsidRPr="0089456B" w:rsidRDefault="00FD2D96" w:rsidP="004E3A19">
            <w:pPr>
              <w:tabs>
                <w:tab w:val="left" w:pos="0"/>
                <w:tab w:val="left" w:pos="284"/>
                <w:tab w:val="left" w:pos="709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456B">
              <w:rPr>
                <w:b/>
                <w:bCs/>
                <w:sz w:val="28"/>
                <w:szCs w:val="28"/>
              </w:rPr>
              <w:t>Тумуреева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Наталья Николаевна</w:t>
            </w:r>
            <w:r w:rsidRPr="0089456B">
              <w:rPr>
                <w:sz w:val="28"/>
                <w:szCs w:val="28"/>
              </w:rPr>
              <w:t xml:space="preserve"> – министр природных ресурсов и экологии Республики Бурятия</w:t>
            </w:r>
          </w:p>
        </w:tc>
      </w:tr>
      <w:tr w:rsidR="00FD2D96" w:rsidRPr="0089456B" w:rsidTr="004E3A19">
        <w:trPr>
          <w:trHeight w:val="234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14.20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Обсуждение вопроса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sz w:val="28"/>
                <w:szCs w:val="28"/>
              </w:rPr>
              <w:t>члены Комиссии</w:t>
            </w:r>
          </w:p>
        </w:tc>
      </w:tr>
      <w:tr w:rsidR="00FD2D96" w:rsidRPr="0089456B" w:rsidTr="004E3A19">
        <w:trPr>
          <w:trHeight w:val="285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14.25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rFonts w:eastAsia="Calibri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Типовом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положении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 </w:t>
            </w:r>
            <w:r w:rsidRPr="0089456B">
              <w:rPr>
                <w:rFonts w:eastAsia="Calibri"/>
                <w:sz w:val="28"/>
                <w:szCs w:val="28"/>
                <w:lang w:eastAsia="en-US"/>
              </w:rPr>
              <w:t>наставничестве на территории Республики Бурятия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sz w:val="28"/>
                <w:szCs w:val="28"/>
              </w:rPr>
            </w:pPr>
            <w:proofErr w:type="spellStart"/>
            <w:r w:rsidRPr="0089456B">
              <w:rPr>
                <w:b/>
                <w:bCs/>
                <w:sz w:val="28"/>
                <w:szCs w:val="28"/>
              </w:rPr>
              <w:t>Ниндаков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6B">
              <w:rPr>
                <w:b/>
                <w:bCs/>
                <w:sz w:val="28"/>
                <w:szCs w:val="28"/>
              </w:rPr>
              <w:t>Арсалан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Анатольевич</w:t>
            </w:r>
            <w:r w:rsidRPr="0089456B">
              <w:rPr>
                <w:sz w:val="28"/>
                <w:szCs w:val="28"/>
              </w:rPr>
              <w:t xml:space="preserve"> – заместитель министра экономики Республики Бурятия – председатель Комитета по управлению доходами</w:t>
            </w:r>
          </w:p>
          <w:p w:rsidR="00FD2D96" w:rsidRPr="0089456B" w:rsidRDefault="00FD2D96" w:rsidP="004E3A19">
            <w:pPr>
              <w:rPr>
                <w:sz w:val="28"/>
                <w:szCs w:val="28"/>
              </w:rPr>
            </w:pPr>
            <w:r w:rsidRPr="0089456B">
              <w:rPr>
                <w:b/>
                <w:bCs/>
                <w:sz w:val="28"/>
                <w:szCs w:val="28"/>
              </w:rPr>
              <w:t>Абашеева Екатерина Валерьевна</w:t>
            </w:r>
            <w:r w:rsidRPr="0089456B">
              <w:rPr>
                <w:sz w:val="28"/>
                <w:szCs w:val="28"/>
              </w:rPr>
              <w:t xml:space="preserve"> – Председатель Союза «Объединения организаций профсоюзов </w:t>
            </w:r>
            <w:bookmarkStart w:id="4" w:name="_Hlk214270959"/>
            <w:r w:rsidRPr="0089456B">
              <w:rPr>
                <w:sz w:val="28"/>
                <w:szCs w:val="28"/>
              </w:rPr>
              <w:t>Республики Бурятия</w:t>
            </w:r>
            <w:bookmarkEnd w:id="4"/>
            <w:r w:rsidRPr="0089456B">
              <w:rPr>
                <w:sz w:val="28"/>
                <w:szCs w:val="28"/>
              </w:rPr>
              <w:t>»</w:t>
            </w:r>
          </w:p>
        </w:tc>
      </w:tr>
      <w:tr w:rsidR="00FD2D96" w:rsidRPr="0089456B" w:rsidTr="004E3A19">
        <w:trPr>
          <w:trHeight w:val="285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14.</w:t>
            </w:r>
            <w:r>
              <w:rPr>
                <w:b/>
                <w:bCs/>
                <w:noProof/>
                <w:sz w:val="28"/>
                <w:szCs w:val="28"/>
              </w:rPr>
              <w:t>35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Обсуждение вопроса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члены Комиссии</w:t>
            </w:r>
          </w:p>
        </w:tc>
      </w:tr>
      <w:tr w:rsidR="00FD2D96" w:rsidRPr="0089456B" w:rsidTr="004E3A19">
        <w:trPr>
          <w:trHeight w:val="3576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lastRenderedPageBreak/>
              <w:t>14.4</w:t>
            </w:r>
            <w:r>
              <w:rPr>
                <w:b/>
                <w:bCs/>
                <w:noProof/>
                <w:sz w:val="28"/>
                <w:szCs w:val="28"/>
              </w:rPr>
              <w:t>0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rFonts w:eastAsia="Calibri"/>
                <w:sz w:val="28"/>
                <w:szCs w:val="28"/>
                <w:lang w:eastAsia="en-US"/>
              </w:rPr>
              <w:t>Утверждение списка трудовых арбитров Республики Бурятия на 2026 год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sz w:val="28"/>
                <w:szCs w:val="28"/>
              </w:rPr>
            </w:pPr>
            <w:proofErr w:type="spellStart"/>
            <w:r w:rsidRPr="0089456B">
              <w:rPr>
                <w:b/>
                <w:bCs/>
                <w:sz w:val="28"/>
                <w:szCs w:val="28"/>
              </w:rPr>
              <w:t>Ниндаков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6B">
              <w:rPr>
                <w:b/>
                <w:bCs/>
                <w:sz w:val="28"/>
                <w:szCs w:val="28"/>
              </w:rPr>
              <w:t>Арсалан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Анатольевич</w:t>
            </w:r>
            <w:r w:rsidRPr="0089456B">
              <w:rPr>
                <w:sz w:val="28"/>
                <w:szCs w:val="28"/>
              </w:rPr>
              <w:t xml:space="preserve"> – заместитель министра экономики Республики Бурятия – председатель Комитета по управлению доходами</w:t>
            </w:r>
          </w:p>
        </w:tc>
      </w:tr>
      <w:tr w:rsidR="00FD2D96" w:rsidRPr="0089456B" w:rsidTr="004E3A19">
        <w:trPr>
          <w:trHeight w:val="285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14.</w:t>
            </w:r>
            <w:r>
              <w:rPr>
                <w:b/>
                <w:bCs/>
                <w:noProof/>
                <w:sz w:val="28"/>
                <w:szCs w:val="28"/>
              </w:rPr>
              <w:t>45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Обсуждение вопроса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члены Комиссии</w:t>
            </w:r>
          </w:p>
        </w:tc>
      </w:tr>
      <w:tr w:rsidR="00FD2D96" w:rsidRPr="0089456B" w:rsidTr="004E3A19">
        <w:trPr>
          <w:trHeight w:val="285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14.5</w:t>
            </w:r>
            <w:r>
              <w:rPr>
                <w:b/>
                <w:bCs/>
                <w:noProof/>
                <w:sz w:val="28"/>
                <w:szCs w:val="28"/>
              </w:rPr>
              <w:t>0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rFonts w:eastAsia="Calibri"/>
                <w:sz w:val="28"/>
                <w:szCs w:val="28"/>
                <w:lang w:eastAsia="en-US"/>
              </w:rPr>
              <w:t>Утверждение плана заседаний комиссии на 2026 год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tabs>
                <w:tab w:val="left" w:pos="0"/>
                <w:tab w:val="left" w:pos="284"/>
                <w:tab w:val="left" w:pos="709"/>
              </w:tabs>
              <w:jc w:val="both"/>
              <w:rPr>
                <w:noProof/>
                <w:sz w:val="28"/>
                <w:szCs w:val="28"/>
              </w:rPr>
            </w:pPr>
            <w:proofErr w:type="spellStart"/>
            <w:r w:rsidRPr="0089456B">
              <w:rPr>
                <w:b/>
                <w:bCs/>
                <w:sz w:val="28"/>
                <w:szCs w:val="28"/>
              </w:rPr>
              <w:t>Ниндаков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6B">
              <w:rPr>
                <w:b/>
                <w:bCs/>
                <w:sz w:val="28"/>
                <w:szCs w:val="28"/>
              </w:rPr>
              <w:t>Арсалан</w:t>
            </w:r>
            <w:proofErr w:type="spellEnd"/>
            <w:r w:rsidRPr="0089456B">
              <w:rPr>
                <w:b/>
                <w:bCs/>
                <w:sz w:val="28"/>
                <w:szCs w:val="28"/>
              </w:rPr>
              <w:t xml:space="preserve"> Анатольевич</w:t>
            </w:r>
            <w:r w:rsidRPr="0089456B">
              <w:rPr>
                <w:sz w:val="28"/>
                <w:szCs w:val="28"/>
              </w:rPr>
              <w:t xml:space="preserve"> – заместитель министра экономики Республики Бурятия – председатель Комитета по управлению доходами</w:t>
            </w:r>
          </w:p>
        </w:tc>
      </w:tr>
      <w:tr w:rsidR="00FD2D96" w:rsidRPr="0089456B" w:rsidTr="004E3A19">
        <w:trPr>
          <w:trHeight w:val="285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</w:t>
            </w:r>
            <w:r>
              <w:rPr>
                <w:b/>
                <w:bCs/>
                <w:noProof/>
                <w:sz w:val="28"/>
                <w:szCs w:val="28"/>
              </w:rPr>
              <w:t>4</w:t>
            </w:r>
            <w:r w:rsidRPr="0089456B">
              <w:rPr>
                <w:b/>
                <w:bCs/>
                <w:noProof/>
                <w:sz w:val="28"/>
                <w:szCs w:val="28"/>
              </w:rPr>
              <w:t>.</w:t>
            </w:r>
            <w:r>
              <w:rPr>
                <w:b/>
                <w:bCs/>
                <w:noProof/>
                <w:sz w:val="28"/>
                <w:szCs w:val="28"/>
              </w:rPr>
              <w:t>55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Обсуждение вопроса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члены Комиссии</w:t>
            </w:r>
          </w:p>
        </w:tc>
      </w:tr>
      <w:tr w:rsidR="00FD2D96" w:rsidRPr="0089456B" w:rsidTr="004E3A19">
        <w:trPr>
          <w:trHeight w:val="285"/>
        </w:trPr>
        <w:tc>
          <w:tcPr>
            <w:tcW w:w="972" w:type="dxa"/>
          </w:tcPr>
          <w:p w:rsidR="00FD2D96" w:rsidRPr="0089456B" w:rsidRDefault="00FD2D96" w:rsidP="004E3A1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456B">
              <w:rPr>
                <w:b/>
                <w:bCs/>
                <w:noProof/>
                <w:sz w:val="28"/>
                <w:szCs w:val="28"/>
              </w:rPr>
              <w:t>15.</w:t>
            </w:r>
            <w:r>
              <w:rPr>
                <w:b/>
                <w:bCs/>
                <w:noProof/>
                <w:sz w:val="28"/>
                <w:szCs w:val="28"/>
              </w:rPr>
              <w:t>00</w:t>
            </w:r>
          </w:p>
        </w:tc>
        <w:tc>
          <w:tcPr>
            <w:tcW w:w="4056" w:type="dxa"/>
          </w:tcPr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noProof/>
                <w:sz w:val="28"/>
                <w:szCs w:val="28"/>
              </w:rPr>
              <w:t>Заключительное слово</w:t>
            </w:r>
          </w:p>
        </w:tc>
        <w:tc>
          <w:tcPr>
            <w:tcW w:w="4831" w:type="dxa"/>
          </w:tcPr>
          <w:p w:rsidR="00FD2D96" w:rsidRPr="0089456B" w:rsidRDefault="00FD2D96" w:rsidP="004E3A19">
            <w:pPr>
              <w:rPr>
                <w:sz w:val="28"/>
                <w:szCs w:val="28"/>
              </w:rPr>
            </w:pPr>
            <w:r w:rsidRPr="0089456B">
              <w:rPr>
                <w:b/>
                <w:bCs/>
                <w:color w:val="000000"/>
                <w:sz w:val="28"/>
                <w:szCs w:val="28"/>
              </w:rPr>
              <w:t>Мухин Всеволод Васильевич</w:t>
            </w:r>
            <w:r w:rsidRPr="0089456B">
              <w:rPr>
                <w:color w:val="000000"/>
                <w:sz w:val="28"/>
                <w:szCs w:val="28"/>
              </w:rPr>
              <w:t xml:space="preserve"> – </w:t>
            </w:r>
            <w:r w:rsidRPr="0089456B"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>з</w:t>
            </w:r>
            <w:r w:rsidRPr="0089456B">
              <w:rPr>
                <w:sz w:val="28"/>
                <w:szCs w:val="28"/>
              </w:rPr>
              <w:t>аместитель Председателя</w:t>
            </w:r>
          </w:p>
          <w:p w:rsidR="00FD2D96" w:rsidRPr="0089456B" w:rsidRDefault="00FD2D96" w:rsidP="004E3A19">
            <w:pPr>
              <w:rPr>
                <w:noProof/>
                <w:sz w:val="28"/>
                <w:szCs w:val="28"/>
              </w:rPr>
            </w:pPr>
            <w:r w:rsidRPr="0089456B">
              <w:rPr>
                <w:sz w:val="28"/>
                <w:szCs w:val="28"/>
              </w:rPr>
              <w:t>Правительства Республики Бурятия</w:t>
            </w:r>
            <w:r w:rsidRPr="0089456B">
              <w:rPr>
                <w:color w:val="000000"/>
                <w:sz w:val="28"/>
                <w:szCs w:val="28"/>
              </w:rPr>
              <w:t xml:space="preserve"> – координатор Комиссии</w:t>
            </w:r>
          </w:p>
        </w:tc>
      </w:tr>
      <w:bookmarkEnd w:id="3"/>
    </w:tbl>
    <w:p w:rsidR="00FD2D96" w:rsidRPr="0089456B" w:rsidRDefault="00FD2D96" w:rsidP="00FD2D96">
      <w:pPr>
        <w:jc w:val="center"/>
        <w:rPr>
          <w:noProof/>
        </w:rPr>
      </w:pPr>
    </w:p>
    <w:p w:rsidR="00FD2D96" w:rsidRPr="0089456B" w:rsidRDefault="00FD2D96" w:rsidP="00FD2D96">
      <w:pPr>
        <w:jc w:val="center"/>
        <w:rPr>
          <w:noProof/>
        </w:rPr>
      </w:pPr>
    </w:p>
    <w:p w:rsidR="00FD2D96" w:rsidRPr="0089456B" w:rsidRDefault="00FD2D96" w:rsidP="00FD2D96">
      <w:pPr>
        <w:jc w:val="center"/>
        <w:rPr>
          <w:noProof/>
        </w:rPr>
      </w:pPr>
    </w:p>
    <w:p w:rsidR="00FD2D96" w:rsidRPr="0089456B" w:rsidRDefault="00FD2D96" w:rsidP="00FD2D96">
      <w:pPr>
        <w:jc w:val="center"/>
        <w:rPr>
          <w:noProof/>
        </w:rPr>
      </w:pPr>
    </w:p>
    <w:p w:rsidR="00AD7A69" w:rsidRDefault="00AD7A69"/>
    <w:sectPr w:rsidR="00AD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4A4"/>
    <w:multiLevelType w:val="multilevel"/>
    <w:tmpl w:val="E16EFA8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3FD2200D"/>
    <w:multiLevelType w:val="hybridMultilevel"/>
    <w:tmpl w:val="5B50A31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96"/>
    <w:rsid w:val="00685C9C"/>
    <w:rsid w:val="00AD7A69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2D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D2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FD2D96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2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ПАРАГРАФ,Абзац списка для документа,Абзац списка основной,Текст с номером,Выделеный,Абзац списка4,Абзац списка2,Абзац списка11,Абзац списка1,Bullet 1,Use Case List Paragraph,Нумерованый список,List Paragraph1,lp1"/>
    <w:basedOn w:val="a"/>
    <w:link w:val="a8"/>
    <w:uiPriority w:val="34"/>
    <w:qFormat/>
    <w:rsid w:val="00FD2D96"/>
    <w:pPr>
      <w:ind w:left="720"/>
      <w:contextualSpacing/>
    </w:pPr>
  </w:style>
  <w:style w:type="character" w:customStyle="1" w:styleId="a8">
    <w:name w:val="Абзац списка Знак"/>
    <w:aliases w:val="Варианты ответов Знак,ПАРАГРАФ Знак,Абзац списка для документа Знак,Абзац списка основной Знак,Текст с номером Знак,Выделеный Знак,Абзац списка4 Знак,Абзац списка2 Знак,Абзац списка11 Знак,Абзац списка1 Знак,Bullet 1 Знак,lp1 Знак"/>
    <w:link w:val="a7"/>
    <w:uiPriority w:val="34"/>
    <w:qFormat/>
    <w:locked/>
    <w:rsid w:val="00FD2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2D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D2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FD2D96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2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ПАРАГРАФ,Абзац списка для документа,Абзац списка основной,Текст с номером,Выделеный,Абзац списка4,Абзац списка2,Абзац списка11,Абзац списка1,Bullet 1,Use Case List Paragraph,Нумерованый список,List Paragraph1,lp1"/>
    <w:basedOn w:val="a"/>
    <w:link w:val="a8"/>
    <w:uiPriority w:val="34"/>
    <w:qFormat/>
    <w:rsid w:val="00FD2D96"/>
    <w:pPr>
      <w:ind w:left="720"/>
      <w:contextualSpacing/>
    </w:pPr>
  </w:style>
  <w:style w:type="character" w:customStyle="1" w:styleId="a8">
    <w:name w:val="Абзац списка Знак"/>
    <w:aliases w:val="Варианты ответов Знак,ПАРАГРАФ Знак,Абзац списка для документа Знак,Абзац списка основной Знак,Текст с номером Знак,Выделеный Знак,Абзац списка4 Знак,Абзац списка2 Знак,Абзац списка11 Знак,Абзац списка1 Знак,Bullet 1 Знак,lp1 Знак"/>
    <w:link w:val="a7"/>
    <w:uiPriority w:val="34"/>
    <w:qFormat/>
    <w:locked/>
    <w:rsid w:val="00FD2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2025-12-30T06:51:00Z</dcterms:created>
  <dcterms:modified xsi:type="dcterms:W3CDTF">2025-12-30T06:52:00Z</dcterms:modified>
</cp:coreProperties>
</file>